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CC5B1E" w:rsidRPr="00CC5B1E">
        <w:rPr>
          <w:rFonts w:ascii="Calibri" w:hAnsi="Calibri" w:cs="Calibri"/>
          <w:b/>
          <w:szCs w:val="28"/>
        </w:rPr>
        <w:t>MANIPULAČNÍ TECHNIKA PRO COOPER STANDARD S.R.O.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A61DC0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A61DC0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B1004" w:rsidRPr="00A90761" w:rsidRDefault="008B1004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1004" w:rsidRPr="00A90761" w:rsidTr="00A61DC0">
        <w:trPr>
          <w:trHeight w:val="315"/>
        </w:trPr>
        <w:tc>
          <w:tcPr>
            <w:tcW w:w="4875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:rsidR="008B1004" w:rsidRPr="00A90761" w:rsidRDefault="008B1004" w:rsidP="008B1004">
            <w:pPr>
              <w:rPr>
                <w:rFonts w:ascii="Calibri" w:hAnsi="Calibri" w:cs="Calibri"/>
                <w:sz w:val="22"/>
                <w:szCs w:val="22"/>
              </w:rPr>
            </w:pPr>
            <w:r w:rsidRPr="008B1004">
              <w:rPr>
                <w:rFonts w:ascii="Calibri" w:hAnsi="Calibri" w:cs="Calibri"/>
                <w:sz w:val="22"/>
                <w:szCs w:val="22"/>
              </w:rPr>
              <w:t>Doba realizace v měsících od podpisu smlouvy</w:t>
            </w:r>
            <w:r>
              <w:rPr>
                <w:rFonts w:ascii="Calibri" w:hAnsi="Calibri" w:cs="Calibri"/>
                <w:sz w:val="22"/>
                <w:szCs w:val="22"/>
              </w:rPr>
              <w:t>:</w:t>
            </w:r>
            <w:r w:rsidRPr="008B1004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  <w:tc>
          <w:tcPr>
            <w:tcW w:w="46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B1004" w:rsidRPr="00A90761" w:rsidRDefault="008B1004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A61DC0">
        <w:trPr>
          <w:trHeight w:val="1531"/>
        </w:trPr>
        <w:tc>
          <w:tcPr>
            <w:tcW w:w="9555" w:type="dxa"/>
            <w:gridSpan w:val="2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073DA4">
      <w:pPr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61DC0">
      <w:footerReference w:type="default" r:id="rId7"/>
      <w:pgSz w:w="11906" w:h="16838"/>
      <w:pgMar w:top="1417" w:right="1286" w:bottom="1417" w:left="1417" w:header="708" w:footer="708" w:gutter="0"/>
      <w:pgBorders w:offsetFrom="page">
        <w:bottom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1B3F" w:rsidRDefault="00031B3F">
      <w:r>
        <w:separator/>
      </w:r>
    </w:p>
  </w:endnote>
  <w:endnote w:type="continuationSeparator" w:id="0">
    <w:p w:rsidR="00031B3F" w:rsidRDefault="00031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B3F" w:rsidRPr="0047296A" w:rsidRDefault="00031B3F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1B3F" w:rsidRDefault="00031B3F">
      <w:r>
        <w:separator/>
      </w:r>
    </w:p>
  </w:footnote>
  <w:footnote w:type="continuationSeparator" w:id="0">
    <w:p w:rsidR="00031B3F" w:rsidRDefault="00031B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31B3F"/>
    <w:rsid w:val="00042417"/>
    <w:rsid w:val="00043935"/>
    <w:rsid w:val="00045ED8"/>
    <w:rsid w:val="00047B82"/>
    <w:rsid w:val="00062B0D"/>
    <w:rsid w:val="00071857"/>
    <w:rsid w:val="00073DA4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06F2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7235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44C9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167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23D49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3702E"/>
    <w:rsid w:val="00750A95"/>
    <w:rsid w:val="00751AEA"/>
    <w:rsid w:val="00771633"/>
    <w:rsid w:val="00780B4A"/>
    <w:rsid w:val="00782306"/>
    <w:rsid w:val="0078265F"/>
    <w:rsid w:val="00790B72"/>
    <w:rsid w:val="00790F30"/>
    <w:rsid w:val="007B3AA3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1004"/>
    <w:rsid w:val="008B26D1"/>
    <w:rsid w:val="008B71D6"/>
    <w:rsid w:val="008C1696"/>
    <w:rsid w:val="008C5F13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2E47"/>
    <w:rsid w:val="00A23C53"/>
    <w:rsid w:val="00A262FD"/>
    <w:rsid w:val="00A31AFA"/>
    <w:rsid w:val="00A426B2"/>
    <w:rsid w:val="00A60FF9"/>
    <w:rsid w:val="00A61DC0"/>
    <w:rsid w:val="00A72DE1"/>
    <w:rsid w:val="00A77026"/>
    <w:rsid w:val="00A77E68"/>
    <w:rsid w:val="00A81B27"/>
    <w:rsid w:val="00A84B76"/>
    <w:rsid w:val="00A90761"/>
    <w:rsid w:val="00A90BC9"/>
    <w:rsid w:val="00A97690"/>
    <w:rsid w:val="00AA145A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C5B1E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027D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8213A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157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10</cp:revision>
  <cp:lastPrinted>2015-03-09T10:13:00Z</cp:lastPrinted>
  <dcterms:created xsi:type="dcterms:W3CDTF">2016-10-25T20:33:00Z</dcterms:created>
  <dcterms:modified xsi:type="dcterms:W3CDTF">2017-04-03T07:56:00Z</dcterms:modified>
</cp:coreProperties>
</file>